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6EF2" w14:textId="45144933" w:rsidR="00EA103F" w:rsidRPr="00874D9B" w:rsidRDefault="00EA103F" w:rsidP="00F2027D">
      <w:pPr>
        <w:jc w:val="center"/>
        <w:rPr>
          <w:rFonts w:ascii="Calibri" w:eastAsia="Times New Roman" w:hAnsi="Calibri" w:cs="Calibri"/>
          <w:caps/>
          <w:sz w:val="22"/>
          <w:szCs w:val="22"/>
          <w:lang w:eastAsia="pt-BR"/>
        </w:rPr>
      </w:pPr>
      <w:bookmarkStart w:id="0" w:name="_GoBack"/>
      <w:bookmarkEnd w:id="0"/>
      <w:r w:rsidRPr="00874D9B">
        <w:rPr>
          <w:rFonts w:ascii="Calibri" w:eastAsia="Times New Roman" w:hAnsi="Calibri" w:cs="Calibri"/>
          <w:b/>
          <w:bCs/>
          <w:caps/>
          <w:sz w:val="22"/>
          <w:szCs w:val="22"/>
          <w:lang w:eastAsia="pt-BR"/>
        </w:rPr>
        <w:t>ANEXO III</w:t>
      </w:r>
    </w:p>
    <w:p w14:paraId="2A663672" w14:textId="77777777" w:rsidR="00EA103F" w:rsidRPr="00874D9B" w:rsidRDefault="00EA103F" w:rsidP="00F2027D">
      <w:pPr>
        <w:jc w:val="center"/>
        <w:rPr>
          <w:rFonts w:ascii="Calibri" w:eastAsia="Times New Roman" w:hAnsi="Calibri" w:cs="Calibri"/>
          <w:caps/>
          <w:sz w:val="22"/>
          <w:szCs w:val="22"/>
          <w:lang w:eastAsia="pt-BR"/>
        </w:rPr>
      </w:pPr>
      <w:r w:rsidRPr="00874D9B">
        <w:rPr>
          <w:rFonts w:ascii="Calibri" w:eastAsia="Times New Roman" w:hAnsi="Calibri" w:cs="Calibri"/>
          <w:b/>
          <w:bCs/>
          <w:caps/>
          <w:sz w:val="22"/>
          <w:szCs w:val="22"/>
          <w:lang w:eastAsia="pt-BR"/>
        </w:rPr>
        <w:t>CRITÉRIOS UTILIZADOS NA AVALIAÇÃO DE MÉRITO CULTURAL</w:t>
      </w:r>
    </w:p>
    <w:p w14:paraId="2E43890F" w14:textId="77777777" w:rsidR="00EA103F" w:rsidRPr="00874D9B" w:rsidRDefault="00EA103F" w:rsidP="00F2027D">
      <w:pPr>
        <w:ind w:left="120" w:right="120"/>
        <w:jc w:val="center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6FEDCF86" w14:textId="77777777" w:rsidR="00EA103F" w:rsidRPr="00874D9B" w:rsidRDefault="00EA103F" w:rsidP="00F2027D">
      <w:pPr>
        <w:pStyle w:val="textojustificado"/>
        <w:spacing w:before="0" w:beforeAutospacing="0" w:after="0" w:afterAutospacing="0"/>
        <w:ind w:right="120"/>
        <w:jc w:val="both"/>
        <w:rPr>
          <w:rFonts w:ascii="Calibri" w:hAnsi="Calibri" w:cs="Calibri"/>
          <w:sz w:val="22"/>
          <w:szCs w:val="22"/>
        </w:rPr>
      </w:pPr>
      <w:r w:rsidRPr="00874D9B">
        <w:rPr>
          <w:rFonts w:ascii="Calibri" w:hAnsi="Calibri" w:cs="Calibri"/>
          <w:sz w:val="22"/>
          <w:szCs w:val="22"/>
        </w:rPr>
        <w:t>As comissões de seleção atribuirão notas de 0 a 10 pontos a cada um dos critérios de avaliação de cada projeto, conforme tabela a seguir:</w:t>
      </w:r>
    </w:p>
    <w:p w14:paraId="43BB3A97" w14:textId="143EF433" w:rsidR="00EA103F" w:rsidRPr="00874D9B" w:rsidRDefault="00EA103F" w:rsidP="00F2027D">
      <w:pPr>
        <w:ind w:left="120" w:right="120"/>
        <w:jc w:val="center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7041"/>
        <w:gridCol w:w="1382"/>
      </w:tblGrid>
      <w:tr w:rsidR="00874D9B" w:rsidRPr="00874D9B" w14:paraId="68B73D4F" w14:textId="77777777" w:rsidTr="00EA30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38AFA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CRITÉRIOS OBRIGATÓRIOS</w:t>
            </w:r>
          </w:p>
        </w:tc>
      </w:tr>
      <w:tr w:rsidR="00874D9B" w:rsidRPr="00874D9B" w14:paraId="67993437" w14:textId="77777777" w:rsidTr="00EA30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EB25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4E1E1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3CBE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Pontuação Máxima</w:t>
            </w:r>
          </w:p>
        </w:tc>
      </w:tr>
      <w:tr w:rsidR="00874D9B" w:rsidRPr="00874D9B" w14:paraId="466323DE" w14:textId="77777777" w:rsidTr="00EA30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1119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3C7DA" w14:textId="0E5E23BA" w:rsidR="00EA103F" w:rsidRPr="00874D9B" w:rsidRDefault="00EA103F" w:rsidP="00874D9B">
            <w:pPr>
              <w:ind w:left="120" w:right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Qualidade do Projeto - </w:t>
            </w: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Coerência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do objeto, objetivos, justificativa e metas do projeto - </w:t>
            </w: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análise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deverá considerar, para fins de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avaliação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valoração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, se o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conteúdo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do projeto apresenta, como um todo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coerência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, observando o objeto, a justificativa e as metas, sendo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possível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visualizar de forma clara os resultados que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serão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obtidos.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F008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10</w:t>
            </w:r>
          </w:p>
        </w:tc>
      </w:tr>
      <w:tr w:rsidR="00874D9B" w:rsidRPr="00874D9B" w14:paraId="4C0AB0F7" w14:textId="77777777" w:rsidTr="00EA30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E7FE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A002" w14:textId="50CAC7C1" w:rsidR="00EA103F" w:rsidRPr="00874D9B" w:rsidRDefault="00EA103F" w:rsidP="00874D9B">
            <w:pPr>
              <w:ind w:left="120" w:right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Relevância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da </w:t>
            </w: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ação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proposta para o </w:t>
            </w: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cenário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cultural do Município de Urupema </w:t>
            </w: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análise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deverá considerar, para fins de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avaliação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valoração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, se 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contribui para o enriquecimento 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valorização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da cultura do </w:t>
            </w: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Município de Urupema</w:t>
            </w: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27120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10</w:t>
            </w:r>
          </w:p>
        </w:tc>
      </w:tr>
      <w:tr w:rsidR="00874D9B" w:rsidRPr="00874D9B" w14:paraId="7A37570A" w14:textId="77777777" w:rsidTr="00EA30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D37D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6BDF" w14:textId="29919340" w:rsidR="00EA103F" w:rsidRPr="00874D9B" w:rsidRDefault="00EA103F" w:rsidP="00874D9B">
            <w:pPr>
              <w:ind w:left="120" w:right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Aspectos de </w:t>
            </w: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integração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comunitária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na </w:t>
            </w: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ação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proposta pelo projeto - </w:t>
            </w: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considera-se, para fins de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avaliação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valoração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, se o projeto apresenta aspectos de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integração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comunitária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, em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relação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ao impacto social para 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inclusão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de pessoas com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deficiência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 idosos e demais grupos em situação de histórica vulnerabilidade econômica/social.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0F79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10</w:t>
            </w:r>
          </w:p>
        </w:tc>
      </w:tr>
      <w:tr w:rsidR="00874D9B" w:rsidRPr="00874D9B" w14:paraId="2F5ECEBA" w14:textId="77777777" w:rsidTr="00EA30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322C7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552D" w14:textId="1B78B348" w:rsidR="00EA103F" w:rsidRPr="00874D9B" w:rsidRDefault="00EA103F" w:rsidP="00874D9B">
            <w:pPr>
              <w:ind w:left="120" w:right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Coerência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da planilha </w:t>
            </w: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orçamentária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e do cronograma de </w:t>
            </w: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execução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às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metas, resultados e desdobramentos do projeto proposto - </w:t>
            </w: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análise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deverá avaliar e valorar a viabilidade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técnica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do projeto sob o ponto de vista dos gastos previstos na planilha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orçamentária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, sua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execução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 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adequação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ao objeto, metas e objetivos previstos.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Também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deverá ser considerada para fins de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avaliação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coerência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 conformidade dos valores e quantidades dos itens relacionados na planilha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orçamentária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do projeto.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912A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10</w:t>
            </w:r>
          </w:p>
        </w:tc>
      </w:tr>
      <w:tr w:rsidR="00874D9B" w:rsidRPr="00874D9B" w14:paraId="46730F5C" w14:textId="77777777" w:rsidTr="00EA30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D8092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BC4F7" w14:textId="008280BD" w:rsidR="00EA103F" w:rsidRPr="00874D9B" w:rsidRDefault="00EA103F" w:rsidP="00874D9B">
            <w:pPr>
              <w:ind w:left="120" w:right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Coerência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do Plano de </w:t>
            </w: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Divulgação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ao Cronograma, Objetivos e Metas do projeto proposto - </w:t>
            </w: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análise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deverá avaliar e valorar a viabilidade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técnica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 comunicacional com o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público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alvo do projeto, mediante as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estratégias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mídias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 materiais apresentados, bem como a capacidade de executá-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los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0880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10</w:t>
            </w:r>
          </w:p>
        </w:tc>
      </w:tr>
      <w:tr w:rsidR="00874D9B" w:rsidRPr="00874D9B" w14:paraId="0C676456" w14:textId="77777777" w:rsidTr="00EA30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15D0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50322" w14:textId="41B36D66" w:rsidR="00EA103F" w:rsidRPr="00874D9B" w:rsidRDefault="00EA103F" w:rsidP="00874D9B">
            <w:pPr>
              <w:ind w:left="120" w:right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Compatibilidade da ficha </w:t>
            </w: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técnica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com as atividades desenvolvidas - </w:t>
            </w: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análise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deverá considerar a carreira dos profissionais que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compõem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o corpo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técnico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 artístico, verificando 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coerência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ou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não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em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relação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às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atribuições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que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serão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executadas por eles no projeto (para esta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avaliação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serão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considerados os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currículos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dos membros da ficha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técnica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621B0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10</w:t>
            </w:r>
          </w:p>
        </w:tc>
      </w:tr>
      <w:tr w:rsidR="00874D9B" w:rsidRPr="00874D9B" w14:paraId="3D754173" w14:textId="77777777" w:rsidTr="00EA30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0F368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AACE" w14:textId="05810542" w:rsidR="00EA103F" w:rsidRPr="00874D9B" w:rsidRDefault="00EA103F" w:rsidP="00874D9B">
            <w:pPr>
              <w:ind w:left="120" w:right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proofErr w:type="spellStart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Trajetória</w:t>
            </w:r>
            <w:proofErr w:type="spellEnd"/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artística e cultural do proponente - 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Sera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́ considerado para fins de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análise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a carreira do proponente, com base no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currículo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comprovações</w:t>
            </w:r>
            <w:proofErr w:type="spellEnd"/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enviadas juntamente com a proposta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A887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10</w:t>
            </w:r>
          </w:p>
        </w:tc>
      </w:tr>
      <w:tr w:rsidR="00874D9B" w:rsidRPr="00874D9B" w14:paraId="4EB6AD7A" w14:textId="77777777" w:rsidTr="00EA30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9CBC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CED6" w14:textId="77777777" w:rsidR="00EA103F" w:rsidRPr="00874D9B" w:rsidRDefault="00EA103F" w:rsidP="00874D9B">
            <w:pPr>
              <w:ind w:left="120" w:right="120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Contrapartida - </w:t>
            </w: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A8DB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10</w:t>
            </w:r>
          </w:p>
        </w:tc>
      </w:tr>
      <w:tr w:rsidR="00874D9B" w:rsidRPr="00874D9B" w14:paraId="66044CD3" w14:textId="77777777" w:rsidTr="00625C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A0BF1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90899" w14:textId="29A30EFB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858D3" w14:textId="2824DF9B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</w:p>
        </w:tc>
      </w:tr>
      <w:tr w:rsidR="00874D9B" w:rsidRPr="00874D9B" w14:paraId="4A1ABD8B" w14:textId="77777777" w:rsidTr="00EA30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42101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301DA" w14:textId="77777777" w:rsidR="00EA103F" w:rsidRPr="00874D9B" w:rsidRDefault="00EA103F" w:rsidP="00F2027D">
            <w:pPr>
              <w:ind w:left="120" w:right="12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874D9B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80</w:t>
            </w:r>
          </w:p>
        </w:tc>
      </w:tr>
    </w:tbl>
    <w:p w14:paraId="7EE663EB" w14:textId="77777777" w:rsidR="00EA103F" w:rsidRPr="00874D9B" w:rsidRDefault="00EA103F" w:rsidP="00F2027D">
      <w:pPr>
        <w:ind w:left="120" w:right="120"/>
        <w:jc w:val="both"/>
        <w:rPr>
          <w:rFonts w:ascii="Calibri" w:eastAsia="Times New Roman" w:hAnsi="Calibri" w:cs="Calibri"/>
          <w:lang w:eastAsia="pt-BR"/>
        </w:rPr>
      </w:pPr>
      <w:r w:rsidRPr="00874D9B">
        <w:rPr>
          <w:rFonts w:ascii="Calibri" w:eastAsia="Times New Roman" w:hAnsi="Calibri" w:cs="Calibri"/>
          <w:lang w:eastAsia="pt-BR"/>
        </w:rPr>
        <w:t>Além da pontuação acima, o proponente pode receber bônus de pontuação, ou seja, uma pontuação extra, conforme critérios abaixo especificados: </w:t>
      </w:r>
    </w:p>
    <w:p w14:paraId="67943A2F" w14:textId="035FC0E6" w:rsidR="00EA103F" w:rsidRPr="00874D9B" w:rsidRDefault="00EA103F" w:rsidP="00F2027D">
      <w:pPr>
        <w:ind w:right="120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2616"/>
        <w:gridCol w:w="4513"/>
        <w:gridCol w:w="3067"/>
      </w:tblGrid>
      <w:tr w:rsidR="00874D9B" w:rsidRPr="00874D9B" w14:paraId="72E48215" w14:textId="77777777" w:rsidTr="009F4E01">
        <w:trPr>
          <w:trHeight w:val="420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91B2E" w14:textId="77777777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PONTUAÇÃO BÔNUS PARA PROPONENTES PESSOAS FÍSICAS</w:t>
            </w:r>
          </w:p>
        </w:tc>
      </w:tr>
      <w:tr w:rsidR="00874D9B" w:rsidRPr="00874D9B" w14:paraId="0A254C40" w14:textId="77777777" w:rsidTr="009F4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F5FAE" w14:textId="77777777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68063" w14:textId="77777777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Descrição do Ponto Extra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81833" w14:textId="77777777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Pontuação Máxima</w:t>
            </w:r>
          </w:p>
        </w:tc>
      </w:tr>
      <w:tr w:rsidR="00874D9B" w:rsidRPr="00874D9B" w14:paraId="02E859F4" w14:textId="77777777" w:rsidTr="009F4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AE022" w14:textId="77777777" w:rsidR="00EA103F" w:rsidRPr="00874D9B" w:rsidRDefault="00EA103F" w:rsidP="00F20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54A9F" w14:textId="77777777" w:rsidR="00EA103F" w:rsidRPr="00874D9B" w:rsidRDefault="00EA103F" w:rsidP="00874D9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Proponentes do gênero feminino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A08A" w14:textId="77777777" w:rsidR="00EA103F" w:rsidRPr="00874D9B" w:rsidRDefault="00EA103F" w:rsidP="00F2027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  <w:p w14:paraId="3F177B77" w14:textId="03DE59DD" w:rsidR="00EA103F" w:rsidRPr="00874D9B" w:rsidRDefault="005E7CEE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</w:t>
            </w:r>
          </w:p>
        </w:tc>
      </w:tr>
      <w:tr w:rsidR="00874D9B" w:rsidRPr="00874D9B" w14:paraId="6644E03F" w14:textId="77777777" w:rsidTr="009F4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F9153" w14:textId="77777777" w:rsidR="00EA103F" w:rsidRPr="00874D9B" w:rsidRDefault="00EA103F" w:rsidP="00F20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6F307" w14:textId="6F96BFD4" w:rsidR="00EA103F" w:rsidRPr="00874D9B" w:rsidRDefault="00EA103F" w:rsidP="00874D9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Proponentes negros</w:t>
            </w:r>
            <w:r w:rsidR="005E7CEE"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indígenas</w:t>
            </w:r>
            <w:r w:rsidR="005E7CEE"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LGBTQIA+, com deficiência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FDCE" w14:textId="77777777" w:rsidR="00EA103F" w:rsidRPr="00874D9B" w:rsidRDefault="00EA103F" w:rsidP="00F2027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  <w:p w14:paraId="10068C66" w14:textId="68414346" w:rsidR="00EA103F" w:rsidRPr="00874D9B" w:rsidRDefault="005E7CEE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</w:t>
            </w:r>
          </w:p>
        </w:tc>
      </w:tr>
      <w:tr w:rsidR="00874D9B" w:rsidRPr="00874D9B" w14:paraId="2771C175" w14:textId="77777777" w:rsidTr="009F4E0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2CC1B" w14:textId="77777777" w:rsidR="00EA103F" w:rsidRPr="00874D9B" w:rsidRDefault="00EA103F" w:rsidP="00F20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PONTUAÇÃO EXTRA TOTAL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D2E9B" w14:textId="7304BE25" w:rsidR="00EA103F" w:rsidRPr="00874D9B" w:rsidRDefault="005E7CEE" w:rsidP="00F20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20</w:t>
            </w:r>
          </w:p>
        </w:tc>
      </w:tr>
    </w:tbl>
    <w:p w14:paraId="5217747A" w14:textId="77777777" w:rsidR="00EA103F" w:rsidRPr="00874D9B" w:rsidRDefault="00EA103F" w:rsidP="00F2027D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1545"/>
        <w:gridCol w:w="6383"/>
        <w:gridCol w:w="2268"/>
      </w:tblGrid>
      <w:tr w:rsidR="00874D9B" w:rsidRPr="00874D9B" w14:paraId="681186D2" w14:textId="77777777" w:rsidTr="009F4E01">
        <w:trPr>
          <w:trHeight w:val="420"/>
        </w:trPr>
        <w:tc>
          <w:tcPr>
            <w:tcW w:w="10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E560C" w14:textId="77777777" w:rsidR="00874D9B" w:rsidRDefault="00EA103F" w:rsidP="00F202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PONTUAÇÃO EXTRA PARA PROPONENTES PESSOAS JURÍDICAS</w:t>
            </w:r>
          </w:p>
          <w:p w14:paraId="68DC5764" w14:textId="490514DE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E COLETIVOS OU GRUPOS CULTURAIS SEM CNPJ</w:t>
            </w:r>
          </w:p>
        </w:tc>
      </w:tr>
      <w:tr w:rsidR="00874D9B" w:rsidRPr="00874D9B" w14:paraId="598D2171" w14:textId="77777777" w:rsidTr="00874D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E0AEC" w14:textId="77777777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Identificação do Ponto Extra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5B10A" w14:textId="77777777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Descrição do Ponto Extra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5940B" w14:textId="77777777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Pontuação Máxima</w:t>
            </w:r>
          </w:p>
        </w:tc>
      </w:tr>
      <w:tr w:rsidR="00874D9B" w:rsidRPr="00874D9B" w14:paraId="19933952" w14:textId="77777777" w:rsidTr="00874D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8D5C8" w14:textId="22B43D33" w:rsidR="00EA103F" w:rsidRPr="00874D9B" w:rsidRDefault="005E7CEE" w:rsidP="00F2027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K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E0917" w14:textId="77777777" w:rsidR="00EA103F" w:rsidRPr="00874D9B" w:rsidRDefault="00EA103F" w:rsidP="00874D9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6A01" w14:textId="77777777" w:rsidR="00EA103F" w:rsidRPr="00874D9B" w:rsidRDefault="00EA103F" w:rsidP="00F2027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  <w:p w14:paraId="64C2A079" w14:textId="77777777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874D9B" w:rsidRPr="00874D9B" w14:paraId="310739BF" w14:textId="77777777" w:rsidTr="00874D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ABFD4" w14:textId="4CEAD40E" w:rsidR="00EA103F" w:rsidRPr="00874D9B" w:rsidRDefault="005E7CEE" w:rsidP="00F20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DF4F7" w14:textId="77777777" w:rsidR="00EA103F" w:rsidRPr="00874D9B" w:rsidRDefault="00EA103F" w:rsidP="00874D9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Pessoas jurídicas compostas majoritariamente por mulheres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9679" w14:textId="77777777" w:rsidR="00EA103F" w:rsidRPr="00874D9B" w:rsidRDefault="00EA103F" w:rsidP="00F2027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  <w:p w14:paraId="64A88BC7" w14:textId="77777777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874D9B" w:rsidRPr="00874D9B" w14:paraId="1DAFB21C" w14:textId="77777777" w:rsidTr="00874D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F0FCD" w14:textId="19DE4C33" w:rsidR="00EA103F" w:rsidRPr="00874D9B" w:rsidRDefault="005E7CEE" w:rsidP="00F20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E2D3F" w14:textId="2A61D19E" w:rsidR="00EA103F" w:rsidRPr="00874D9B" w:rsidRDefault="005E7CEE" w:rsidP="00874D9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  <w:r w:rsidR="00874D9B"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BACF" w14:textId="77777777" w:rsidR="00EA103F" w:rsidRPr="00874D9B" w:rsidRDefault="00EA103F" w:rsidP="00F2027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  <w:p w14:paraId="3B4D407C" w14:textId="77777777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874D9B" w:rsidRPr="00874D9B" w14:paraId="6BE61704" w14:textId="77777777" w:rsidTr="00874D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A693" w14:textId="77777777" w:rsidR="00EA103F" w:rsidRPr="00874D9B" w:rsidRDefault="00EA103F" w:rsidP="00F20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  <w:p w14:paraId="49133D67" w14:textId="77777777" w:rsidR="00EA103F" w:rsidRPr="00874D9B" w:rsidRDefault="00EA103F" w:rsidP="00F20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</w:p>
          <w:p w14:paraId="022776C2" w14:textId="64A58840" w:rsidR="00EA103F" w:rsidRPr="00874D9B" w:rsidRDefault="005E7CEE" w:rsidP="00F20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397E4" w14:textId="5375D221" w:rsidR="00EA103F" w:rsidRPr="00874D9B" w:rsidRDefault="005E7CEE" w:rsidP="00874D9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74D9B">
              <w:rPr>
                <w:rFonts w:ascii="Arial" w:hAnsi="Arial" w:cs="Arial"/>
                <w:sz w:val="22"/>
                <w:szCs w:val="22"/>
              </w:rPr>
              <w:t>Pessoas jurídicas ou coletivos/grupos com notória atuação em temáticas relacionadas a: pessoas negras, indígenas, pessoas com deficiência, mulheres, LGBTQIA+, idosos, crianças, e demais grupos em situação de vulnerabilidade econômica e/ou social.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6CE24" w14:textId="77777777" w:rsidR="00EA103F" w:rsidRPr="00874D9B" w:rsidRDefault="00EA103F" w:rsidP="00F2027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br/>
            </w:r>
            <w:r w:rsidRPr="00874D9B"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br/>
            </w:r>
          </w:p>
          <w:p w14:paraId="3C7EEA0F" w14:textId="77777777" w:rsidR="00EA103F" w:rsidRPr="00874D9B" w:rsidRDefault="00EA103F" w:rsidP="00F2027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</w:t>
            </w:r>
          </w:p>
        </w:tc>
      </w:tr>
      <w:tr w:rsidR="00874D9B" w:rsidRPr="00874D9B" w14:paraId="4DC5DA22" w14:textId="77777777" w:rsidTr="00874D9B">
        <w:trPr>
          <w:trHeight w:val="420"/>
        </w:trPr>
        <w:tc>
          <w:tcPr>
            <w:tcW w:w="7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764F0" w14:textId="77777777" w:rsidR="00EA103F" w:rsidRPr="00874D9B" w:rsidRDefault="00EA103F" w:rsidP="00F20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PONTUAÇÃO EXTRA TOTAL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8313D" w14:textId="77777777" w:rsidR="00EA103F" w:rsidRPr="00874D9B" w:rsidRDefault="00EA103F" w:rsidP="00F202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 w:rsidRPr="00874D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 PONTOS</w:t>
            </w:r>
          </w:p>
        </w:tc>
      </w:tr>
    </w:tbl>
    <w:p w14:paraId="222B049E" w14:textId="09D12836" w:rsidR="00FF7D00" w:rsidRPr="00874D9B" w:rsidRDefault="00FF7D00" w:rsidP="00874D9B">
      <w:pPr>
        <w:spacing w:after="100" w:afterAutospacing="1"/>
        <w:ind w:right="120" w:firstLine="993"/>
        <w:jc w:val="both"/>
        <w:rPr>
          <w:rFonts w:ascii="Calibri" w:eastAsia="Times New Roman" w:hAnsi="Calibri" w:cs="Calibri"/>
          <w:lang w:eastAsia="pt-BR"/>
        </w:rPr>
      </w:pPr>
      <w:r w:rsidRPr="00874D9B">
        <w:t>Nos casos de pessoas jurídicas ou coletivos cuja maioria do quadro societário constituído por pessoas negras, esta deve apresentar a autodeclaração de todos os membros que se enquadram neste item.</w:t>
      </w:r>
    </w:p>
    <w:p w14:paraId="65925DA8" w14:textId="3C6CCC89" w:rsidR="00EA103F" w:rsidRPr="00874D9B" w:rsidRDefault="00EA103F" w:rsidP="00874D9B">
      <w:pPr>
        <w:numPr>
          <w:ilvl w:val="0"/>
          <w:numId w:val="5"/>
        </w:numPr>
        <w:spacing w:after="100" w:afterAutospacing="1"/>
        <w:ind w:left="0" w:right="120" w:firstLine="993"/>
        <w:jc w:val="both"/>
        <w:rPr>
          <w:rFonts w:ascii="Calibri" w:eastAsia="Times New Roman" w:hAnsi="Calibri" w:cs="Calibri"/>
          <w:lang w:eastAsia="pt-BR"/>
        </w:rPr>
      </w:pPr>
      <w:r w:rsidRPr="00874D9B">
        <w:rPr>
          <w:rFonts w:ascii="Calibri" w:eastAsia="Times New Roman" w:hAnsi="Calibri" w:cs="Calibri"/>
          <w:lang w:eastAsia="pt-BR"/>
        </w:rPr>
        <w:t>A pontuação final de cada candidatura será </w:t>
      </w:r>
      <w:r w:rsidR="00FF7D00" w:rsidRPr="00874D9B">
        <w:rPr>
          <w:rFonts w:ascii="Calibri" w:eastAsia="Times New Roman" w:hAnsi="Calibri" w:cs="Calibri"/>
          <w:lang w:eastAsia="pt-BR"/>
        </w:rPr>
        <w:t>definida pela média das notas gerais atribuídas individualmente por cada membro do CAS – Comissão Autônoma de Seleção, da mesma forma deve ser feita a seleção das mulheres e membros da comunidade LGBTQIA+.</w:t>
      </w:r>
    </w:p>
    <w:p w14:paraId="34EF73DE" w14:textId="77777777" w:rsidR="00874D9B" w:rsidRPr="00874D9B" w:rsidRDefault="00874D9B" w:rsidP="00874D9B">
      <w:pPr>
        <w:spacing w:after="100" w:afterAutospacing="1"/>
        <w:ind w:right="120" w:firstLine="993"/>
        <w:jc w:val="both"/>
        <w:rPr>
          <w:rFonts w:ascii="Calibri" w:eastAsia="Times New Roman" w:hAnsi="Calibri" w:cs="Calibri"/>
          <w:lang w:eastAsia="pt-BR"/>
        </w:rPr>
      </w:pPr>
    </w:p>
    <w:p w14:paraId="3B1FE573" w14:textId="613CEC28" w:rsidR="00EA103F" w:rsidRPr="00874D9B" w:rsidRDefault="00EA103F" w:rsidP="00874D9B">
      <w:pPr>
        <w:numPr>
          <w:ilvl w:val="0"/>
          <w:numId w:val="5"/>
        </w:numPr>
        <w:spacing w:after="100" w:afterAutospacing="1"/>
        <w:ind w:left="0" w:right="120" w:firstLine="993"/>
        <w:jc w:val="both"/>
        <w:rPr>
          <w:rFonts w:ascii="Calibri" w:eastAsia="Times New Roman" w:hAnsi="Calibri" w:cs="Calibri"/>
          <w:lang w:eastAsia="pt-BR"/>
        </w:rPr>
      </w:pPr>
      <w:r w:rsidRPr="00874D9B">
        <w:rPr>
          <w:rFonts w:ascii="Calibri" w:eastAsia="Times New Roman" w:hAnsi="Calibri" w:cs="Calibri"/>
          <w:lang w:eastAsia="pt-BR"/>
        </w:rPr>
        <w:lastRenderedPageBreak/>
        <w:t>Os critérios gerais são eliminatórios, de modo que, o agente cultural que receber pontuação 0 em algum dos critérios será desclassificado do Edital.</w:t>
      </w:r>
    </w:p>
    <w:p w14:paraId="51B24A70" w14:textId="77777777" w:rsidR="00EA103F" w:rsidRPr="00874D9B" w:rsidRDefault="00EA103F" w:rsidP="00874D9B">
      <w:pPr>
        <w:numPr>
          <w:ilvl w:val="0"/>
          <w:numId w:val="5"/>
        </w:numPr>
        <w:spacing w:after="100" w:afterAutospacing="1"/>
        <w:ind w:left="0" w:right="120" w:firstLine="993"/>
        <w:jc w:val="both"/>
        <w:rPr>
          <w:rFonts w:ascii="Calibri" w:eastAsia="Times New Roman" w:hAnsi="Calibri" w:cs="Calibri"/>
          <w:lang w:eastAsia="pt-BR"/>
        </w:rPr>
      </w:pPr>
      <w:r w:rsidRPr="00874D9B">
        <w:rPr>
          <w:rFonts w:ascii="Calibri" w:eastAsia="Times New Roman" w:hAnsi="Calibri" w:cs="Calibri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14:paraId="3FDE867A" w14:textId="01A1B6B7" w:rsidR="00EA103F" w:rsidRPr="00874D9B" w:rsidRDefault="00EA103F" w:rsidP="00874D9B">
      <w:pPr>
        <w:numPr>
          <w:ilvl w:val="0"/>
          <w:numId w:val="5"/>
        </w:numPr>
        <w:spacing w:after="100" w:afterAutospacing="1"/>
        <w:ind w:left="0" w:right="120" w:firstLine="993"/>
        <w:jc w:val="both"/>
        <w:rPr>
          <w:rFonts w:ascii="Calibri" w:eastAsia="Times New Roman" w:hAnsi="Calibri" w:cs="Calibri"/>
          <w:lang w:eastAsia="pt-BR"/>
        </w:rPr>
      </w:pPr>
      <w:r w:rsidRPr="00874D9B">
        <w:rPr>
          <w:rFonts w:ascii="Calibri" w:eastAsia="Times New Roman" w:hAnsi="Calibri" w:cs="Calibri"/>
          <w:lang w:eastAsia="pt-BR"/>
        </w:rPr>
        <w:t xml:space="preserve">Em caso de empate, </w:t>
      </w:r>
      <w:proofErr w:type="spellStart"/>
      <w:r w:rsidRPr="00874D9B">
        <w:rPr>
          <w:rFonts w:ascii="Calibri" w:eastAsia="Times New Roman" w:hAnsi="Calibri" w:cs="Calibri"/>
          <w:lang w:eastAsia="pt-BR"/>
        </w:rPr>
        <w:t>serão</w:t>
      </w:r>
      <w:proofErr w:type="spellEnd"/>
      <w:r w:rsidRPr="00874D9B">
        <w:rPr>
          <w:rFonts w:ascii="Calibri" w:eastAsia="Times New Roman" w:hAnsi="Calibri" w:cs="Calibri"/>
          <w:lang w:eastAsia="pt-BR"/>
        </w:rPr>
        <w:t xml:space="preserve"> utilizados para fins de </w:t>
      </w:r>
      <w:proofErr w:type="spellStart"/>
      <w:r w:rsidRPr="00874D9B">
        <w:rPr>
          <w:rFonts w:ascii="Calibri" w:eastAsia="Times New Roman" w:hAnsi="Calibri" w:cs="Calibri"/>
          <w:lang w:eastAsia="pt-BR"/>
        </w:rPr>
        <w:t>classificação</w:t>
      </w:r>
      <w:proofErr w:type="spellEnd"/>
      <w:r w:rsidRPr="00874D9B">
        <w:rPr>
          <w:rFonts w:ascii="Calibri" w:eastAsia="Times New Roman" w:hAnsi="Calibri" w:cs="Calibri"/>
          <w:lang w:eastAsia="pt-BR"/>
        </w:rPr>
        <w:t xml:space="preserve"> dos projetos a maior nota nos critérios de acordo com a ordem abaixo definida: A, B, C, D, E, F, </w:t>
      </w:r>
      <w:proofErr w:type="gramStart"/>
      <w:r w:rsidRPr="00874D9B">
        <w:rPr>
          <w:rFonts w:ascii="Calibri" w:eastAsia="Times New Roman" w:hAnsi="Calibri" w:cs="Calibri"/>
          <w:lang w:eastAsia="pt-BR"/>
        </w:rPr>
        <w:t>G,H</w:t>
      </w:r>
      <w:proofErr w:type="gramEnd"/>
      <w:r w:rsidRPr="00874D9B">
        <w:rPr>
          <w:rFonts w:ascii="Calibri" w:eastAsia="Times New Roman" w:hAnsi="Calibri" w:cs="Calibri"/>
          <w:lang w:eastAsia="pt-BR"/>
        </w:rPr>
        <w:t xml:space="preserve"> respectivamente. </w:t>
      </w:r>
    </w:p>
    <w:p w14:paraId="56D9BD5A" w14:textId="28D5C4FB" w:rsidR="00EA103F" w:rsidRPr="00874D9B" w:rsidRDefault="00EA103F" w:rsidP="00874D9B">
      <w:pPr>
        <w:numPr>
          <w:ilvl w:val="0"/>
          <w:numId w:val="5"/>
        </w:numPr>
        <w:spacing w:after="100" w:afterAutospacing="1"/>
        <w:ind w:left="0" w:right="120" w:firstLine="993"/>
        <w:jc w:val="both"/>
        <w:rPr>
          <w:rFonts w:ascii="Calibri" w:eastAsia="Times New Roman" w:hAnsi="Calibri" w:cs="Calibri"/>
          <w:lang w:eastAsia="pt-BR"/>
        </w:rPr>
      </w:pPr>
      <w:r w:rsidRPr="00874D9B">
        <w:rPr>
          <w:rFonts w:ascii="Calibri" w:eastAsia="Times New Roman" w:hAnsi="Calibri" w:cs="Calibri"/>
          <w:lang w:eastAsia="pt-BR"/>
        </w:rPr>
        <w:t xml:space="preserve">Caso nenhum dos </w:t>
      </w:r>
      <w:proofErr w:type="spellStart"/>
      <w:r w:rsidRPr="00874D9B">
        <w:rPr>
          <w:rFonts w:ascii="Calibri" w:eastAsia="Times New Roman" w:hAnsi="Calibri" w:cs="Calibri"/>
          <w:lang w:eastAsia="pt-BR"/>
        </w:rPr>
        <w:t>critérios</w:t>
      </w:r>
      <w:proofErr w:type="spellEnd"/>
      <w:r w:rsidRPr="00874D9B">
        <w:rPr>
          <w:rFonts w:ascii="Calibri" w:eastAsia="Times New Roman" w:hAnsi="Calibri" w:cs="Calibri"/>
          <w:lang w:eastAsia="pt-BR"/>
        </w:rPr>
        <w:t xml:space="preserve"> acima elencados seja capaz de promover o desempate </w:t>
      </w:r>
      <w:proofErr w:type="spellStart"/>
      <w:r w:rsidRPr="00874D9B">
        <w:rPr>
          <w:rFonts w:ascii="Calibri" w:eastAsia="Times New Roman" w:hAnsi="Calibri" w:cs="Calibri"/>
          <w:lang w:eastAsia="pt-BR"/>
        </w:rPr>
        <w:t>serão</w:t>
      </w:r>
      <w:proofErr w:type="spellEnd"/>
      <w:r w:rsidRPr="00874D9B">
        <w:rPr>
          <w:rFonts w:ascii="Calibri" w:eastAsia="Times New Roman" w:hAnsi="Calibri" w:cs="Calibri"/>
          <w:lang w:eastAsia="pt-BR"/>
        </w:rPr>
        <w:t xml:space="preserve"> adotados </w:t>
      </w:r>
      <w:proofErr w:type="spellStart"/>
      <w:r w:rsidRPr="00874D9B">
        <w:rPr>
          <w:rFonts w:ascii="Calibri" w:eastAsia="Times New Roman" w:hAnsi="Calibri" w:cs="Calibri"/>
          <w:lang w:eastAsia="pt-BR"/>
        </w:rPr>
        <w:t>critérios</w:t>
      </w:r>
      <w:proofErr w:type="spellEnd"/>
      <w:r w:rsidRPr="00874D9B">
        <w:rPr>
          <w:rFonts w:ascii="Calibri" w:eastAsia="Times New Roman" w:hAnsi="Calibri" w:cs="Calibri"/>
          <w:lang w:eastAsia="pt-BR"/>
        </w:rPr>
        <w:t xml:space="preserve"> de desempate </w:t>
      </w:r>
      <w:r w:rsidR="003B1E79" w:rsidRPr="00874D9B">
        <w:rPr>
          <w:rFonts w:ascii="Calibri" w:eastAsia="Times New Roman" w:hAnsi="Calibri" w:cs="Calibri"/>
          <w:lang w:eastAsia="pt-BR"/>
        </w:rPr>
        <w:t>por SORTEIO.</w:t>
      </w:r>
    </w:p>
    <w:p w14:paraId="7A420706" w14:textId="77777777" w:rsidR="00EA103F" w:rsidRPr="00874D9B" w:rsidRDefault="00EA103F" w:rsidP="00874D9B">
      <w:pPr>
        <w:numPr>
          <w:ilvl w:val="0"/>
          <w:numId w:val="5"/>
        </w:numPr>
        <w:spacing w:after="100" w:afterAutospacing="1"/>
        <w:ind w:left="0" w:right="120" w:firstLine="993"/>
        <w:jc w:val="both"/>
        <w:rPr>
          <w:rFonts w:ascii="Calibri" w:eastAsia="Times New Roman" w:hAnsi="Calibri" w:cs="Calibri"/>
          <w:lang w:eastAsia="pt-BR"/>
        </w:rPr>
      </w:pPr>
      <w:proofErr w:type="spellStart"/>
      <w:r w:rsidRPr="00874D9B">
        <w:rPr>
          <w:rFonts w:ascii="Calibri" w:eastAsia="Times New Roman" w:hAnsi="Calibri" w:cs="Calibri"/>
          <w:lang w:eastAsia="pt-BR"/>
        </w:rPr>
        <w:t>Serão</w:t>
      </w:r>
      <w:proofErr w:type="spellEnd"/>
      <w:r w:rsidRPr="00874D9B">
        <w:rPr>
          <w:rFonts w:ascii="Calibri" w:eastAsia="Times New Roman" w:hAnsi="Calibri" w:cs="Calibri"/>
          <w:lang w:eastAsia="pt-BR"/>
        </w:rPr>
        <w:t xml:space="preserve"> considerados aptos os projetos que receberem nota final igual ou superior a 50 pontos.</w:t>
      </w:r>
    </w:p>
    <w:p w14:paraId="52146F82" w14:textId="77777777" w:rsidR="00EA103F" w:rsidRPr="00874D9B" w:rsidRDefault="00EA103F" w:rsidP="00874D9B">
      <w:pPr>
        <w:numPr>
          <w:ilvl w:val="0"/>
          <w:numId w:val="5"/>
        </w:numPr>
        <w:spacing w:after="100" w:afterAutospacing="1"/>
        <w:ind w:left="0" w:right="120" w:firstLine="993"/>
        <w:jc w:val="both"/>
        <w:rPr>
          <w:rFonts w:ascii="Calibri" w:eastAsia="Times New Roman" w:hAnsi="Calibri" w:cs="Calibri"/>
          <w:lang w:eastAsia="pt-BR"/>
        </w:rPr>
      </w:pPr>
      <w:r w:rsidRPr="00874D9B">
        <w:rPr>
          <w:rFonts w:ascii="Calibri" w:eastAsia="Times New Roman" w:hAnsi="Calibri" w:cs="Calibri"/>
          <w:lang w:eastAsia="pt-BR"/>
        </w:rPr>
        <w:t>Serão desclassificados os projetos que:</w:t>
      </w:r>
    </w:p>
    <w:p w14:paraId="7506B1A7" w14:textId="77777777" w:rsidR="00EA103F" w:rsidRPr="00874D9B" w:rsidRDefault="00EA103F" w:rsidP="00874D9B">
      <w:pPr>
        <w:spacing w:after="100" w:afterAutospacing="1"/>
        <w:ind w:right="120" w:firstLine="993"/>
        <w:jc w:val="both"/>
        <w:rPr>
          <w:rFonts w:ascii="Calibri" w:eastAsia="Times New Roman" w:hAnsi="Calibri" w:cs="Calibri"/>
          <w:lang w:eastAsia="pt-BR"/>
        </w:rPr>
      </w:pPr>
      <w:r w:rsidRPr="00874D9B">
        <w:rPr>
          <w:rFonts w:ascii="Calibri" w:eastAsia="Times New Roman" w:hAnsi="Calibri" w:cs="Calibri"/>
          <w:lang w:eastAsia="pt-BR"/>
        </w:rPr>
        <w:t xml:space="preserve">I - </w:t>
      </w:r>
      <w:proofErr w:type="gramStart"/>
      <w:r w:rsidRPr="00874D9B">
        <w:rPr>
          <w:rFonts w:ascii="Calibri" w:eastAsia="Times New Roman" w:hAnsi="Calibri" w:cs="Calibri"/>
          <w:lang w:eastAsia="pt-BR"/>
        </w:rPr>
        <w:t>receberam</w:t>
      </w:r>
      <w:proofErr w:type="gramEnd"/>
      <w:r w:rsidRPr="00874D9B">
        <w:rPr>
          <w:rFonts w:ascii="Calibri" w:eastAsia="Times New Roman" w:hAnsi="Calibri" w:cs="Calibri"/>
          <w:lang w:eastAsia="pt-BR"/>
        </w:rPr>
        <w:t xml:space="preserve"> nota 0 em qualquer dos critérios obrigatórios; </w:t>
      </w:r>
    </w:p>
    <w:p w14:paraId="1CDA554C" w14:textId="77777777" w:rsidR="00EA103F" w:rsidRPr="00874D9B" w:rsidRDefault="00EA103F" w:rsidP="00874D9B">
      <w:pPr>
        <w:spacing w:after="100" w:afterAutospacing="1"/>
        <w:ind w:right="120" w:firstLine="993"/>
        <w:jc w:val="both"/>
        <w:rPr>
          <w:rFonts w:ascii="Calibri" w:eastAsia="Times New Roman" w:hAnsi="Calibri" w:cs="Calibri"/>
          <w:lang w:eastAsia="pt-BR"/>
        </w:rPr>
      </w:pPr>
      <w:r w:rsidRPr="00874D9B">
        <w:rPr>
          <w:rFonts w:ascii="Calibri" w:eastAsia="Times New Roman" w:hAnsi="Calibri" w:cs="Calibri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874D9B">
          <w:rPr>
            <w:rStyle w:val="Hyperlink"/>
            <w:rFonts w:ascii="Calibri" w:eastAsia="Times New Roman" w:hAnsi="Calibri" w:cs="Calibri"/>
            <w:color w:val="auto"/>
            <w:lang w:eastAsia="pt-BR"/>
          </w:rPr>
          <w:t>inciso IV do caput do art. 3º da Constituição,</w:t>
        </w:r>
      </w:hyperlink>
      <w:r w:rsidRPr="00874D9B">
        <w:rPr>
          <w:rFonts w:ascii="Calibri" w:eastAsia="Times New Roman" w:hAnsi="Calibri" w:cs="Calibri"/>
          <w:lang w:eastAsia="pt-BR"/>
        </w:rPr>
        <w:t> garantidos o contraditório e a ampla defesa.</w:t>
      </w:r>
    </w:p>
    <w:p w14:paraId="4ACCA5A1" w14:textId="7AD75411" w:rsidR="00EA103F" w:rsidRPr="00874D9B" w:rsidRDefault="00EA103F" w:rsidP="00874D9B">
      <w:pPr>
        <w:numPr>
          <w:ilvl w:val="0"/>
          <w:numId w:val="6"/>
        </w:numPr>
        <w:spacing w:after="100" w:afterAutospacing="1"/>
        <w:ind w:left="0" w:right="120" w:firstLine="993"/>
        <w:jc w:val="both"/>
        <w:rPr>
          <w:kern w:val="2"/>
          <w14:ligatures w14:val="standardContextual"/>
        </w:rPr>
      </w:pPr>
      <w:r w:rsidRPr="00874D9B">
        <w:rPr>
          <w:rFonts w:ascii="Calibri" w:eastAsia="Times New Roman" w:hAnsi="Calibri" w:cs="Calibri"/>
          <w:lang w:eastAsia="pt-BR"/>
        </w:rPr>
        <w:t>A falsidade de informações acarretará desclassificação, podendo ensejar, ainda, a aplicação de sanções administrativas ou criminais.</w:t>
      </w:r>
    </w:p>
    <w:p w14:paraId="27FADEBE" w14:textId="77777777" w:rsidR="00EA103F" w:rsidRPr="00874D9B" w:rsidRDefault="00EA103F" w:rsidP="00874D9B">
      <w:pPr>
        <w:spacing w:after="100" w:afterAutospacing="1"/>
        <w:ind w:firstLine="993"/>
        <w:rPr>
          <w:kern w:val="2"/>
          <w14:ligatures w14:val="standardContextual"/>
        </w:rPr>
      </w:pPr>
    </w:p>
    <w:sectPr w:rsidR="00EA103F" w:rsidRPr="00874D9B" w:rsidSect="00874D9B">
      <w:headerReference w:type="default" r:id="rId9"/>
      <w:footerReference w:type="default" r:id="rId10"/>
      <w:type w:val="continuous"/>
      <w:pgSz w:w="11900" w:h="16840"/>
      <w:pgMar w:top="720" w:right="1127" w:bottom="72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04F9" w14:textId="77777777" w:rsidR="005F431D" w:rsidRDefault="005F431D" w:rsidP="008D6EFD">
      <w:r>
        <w:separator/>
      </w:r>
    </w:p>
  </w:endnote>
  <w:endnote w:type="continuationSeparator" w:id="0">
    <w:p w14:paraId="75BDE0B6" w14:textId="77777777" w:rsidR="005F431D" w:rsidRDefault="005F431D" w:rsidP="008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00C4" w14:textId="35D6C0F2" w:rsidR="00702F0C" w:rsidRDefault="00702F0C" w:rsidP="008D6EFD">
    <w:pPr>
      <w:pStyle w:val="Rodap"/>
      <w:ind w:left="-720"/>
    </w:pPr>
    <w:r>
      <w:rPr>
        <w:noProof/>
        <w:lang w:eastAsia="pt-BR"/>
      </w:rPr>
      <w:drawing>
        <wp:inline distT="0" distB="0" distL="0" distR="0" wp14:anchorId="0A1D3EA8" wp14:editId="18008AA4">
          <wp:extent cx="7629753" cy="822960"/>
          <wp:effectExtent l="0" t="0" r="9525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320" cy="82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7692" w14:textId="77777777" w:rsidR="005F431D" w:rsidRDefault="005F431D" w:rsidP="008D6EFD">
      <w:r>
        <w:separator/>
      </w:r>
    </w:p>
  </w:footnote>
  <w:footnote w:type="continuationSeparator" w:id="0">
    <w:p w14:paraId="62D04101" w14:textId="77777777" w:rsidR="005F431D" w:rsidRDefault="005F431D" w:rsidP="008D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DFEF5" w14:textId="1BD09F5A" w:rsidR="00702F0C" w:rsidRDefault="00702F0C" w:rsidP="008D6EFD">
    <w:pPr>
      <w:pStyle w:val="Cabealho"/>
      <w:ind w:left="-709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DFF72" wp14:editId="3B4ADA23">
          <wp:simplePos x="0" y="0"/>
          <wp:positionH relativeFrom="page">
            <wp:posOffset>6456239</wp:posOffset>
          </wp:positionH>
          <wp:positionV relativeFrom="paragraph">
            <wp:posOffset>543946</wp:posOffset>
          </wp:positionV>
          <wp:extent cx="958124" cy="88088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124" cy="88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F008E01" wp14:editId="3213F017">
          <wp:simplePos x="0" y="0"/>
          <wp:positionH relativeFrom="page">
            <wp:posOffset>3013213</wp:posOffset>
          </wp:positionH>
          <wp:positionV relativeFrom="paragraph">
            <wp:posOffset>771553</wp:posOffset>
          </wp:positionV>
          <wp:extent cx="3172571" cy="545548"/>
          <wp:effectExtent l="0" t="0" r="0" b="698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2" b="30239"/>
                  <a:stretch/>
                </pic:blipFill>
                <pic:spPr bwMode="auto">
                  <a:xfrm>
                    <a:off x="0" y="0"/>
                    <a:ext cx="3172571" cy="545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EC7F034" wp14:editId="58D4A9E3">
          <wp:extent cx="7543506" cy="1353132"/>
          <wp:effectExtent l="0" t="0" r="63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.jpg__EDUCAÇÃO ESPORTE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680" cy="1412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963"/>
    <w:multiLevelType w:val="multilevel"/>
    <w:tmpl w:val="88800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5365A"/>
    <w:multiLevelType w:val="hybridMultilevel"/>
    <w:tmpl w:val="A9F0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F7F"/>
    <w:multiLevelType w:val="hybridMultilevel"/>
    <w:tmpl w:val="91749DD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287FC4"/>
    <w:multiLevelType w:val="hybridMultilevel"/>
    <w:tmpl w:val="23D4F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D"/>
    <w:rsid w:val="00037D19"/>
    <w:rsid w:val="00042659"/>
    <w:rsid w:val="0005275B"/>
    <w:rsid w:val="00056EC0"/>
    <w:rsid w:val="00061779"/>
    <w:rsid w:val="00064F74"/>
    <w:rsid w:val="0008146C"/>
    <w:rsid w:val="000B0BCC"/>
    <w:rsid w:val="000B782B"/>
    <w:rsid w:val="000F1998"/>
    <w:rsid w:val="000F303E"/>
    <w:rsid w:val="00103F77"/>
    <w:rsid w:val="001228F6"/>
    <w:rsid w:val="00127EF4"/>
    <w:rsid w:val="001435B1"/>
    <w:rsid w:val="00143F89"/>
    <w:rsid w:val="00164BA9"/>
    <w:rsid w:val="00181450"/>
    <w:rsid w:val="001A7713"/>
    <w:rsid w:val="001D2783"/>
    <w:rsid w:val="001E5E42"/>
    <w:rsid w:val="002006A5"/>
    <w:rsid w:val="00200C1F"/>
    <w:rsid w:val="00205BFB"/>
    <w:rsid w:val="002075F9"/>
    <w:rsid w:val="00217EBD"/>
    <w:rsid w:val="00230427"/>
    <w:rsid w:val="00246923"/>
    <w:rsid w:val="00251657"/>
    <w:rsid w:val="00272D28"/>
    <w:rsid w:val="00274955"/>
    <w:rsid w:val="002801F9"/>
    <w:rsid w:val="0028687F"/>
    <w:rsid w:val="00292B6D"/>
    <w:rsid w:val="00295820"/>
    <w:rsid w:val="00297D90"/>
    <w:rsid w:val="002A1553"/>
    <w:rsid w:val="002A5BCD"/>
    <w:rsid w:val="002B4CC6"/>
    <w:rsid w:val="002B72E9"/>
    <w:rsid w:val="002C06B1"/>
    <w:rsid w:val="002C53DD"/>
    <w:rsid w:val="002D1C65"/>
    <w:rsid w:val="002D24F8"/>
    <w:rsid w:val="002D424E"/>
    <w:rsid w:val="002D60AC"/>
    <w:rsid w:val="002E0379"/>
    <w:rsid w:val="002E443B"/>
    <w:rsid w:val="002E6A9D"/>
    <w:rsid w:val="00307733"/>
    <w:rsid w:val="00333BE3"/>
    <w:rsid w:val="00337F51"/>
    <w:rsid w:val="003562A6"/>
    <w:rsid w:val="00357395"/>
    <w:rsid w:val="003603CD"/>
    <w:rsid w:val="00373BD8"/>
    <w:rsid w:val="0038164D"/>
    <w:rsid w:val="00384D69"/>
    <w:rsid w:val="003911A8"/>
    <w:rsid w:val="003A4934"/>
    <w:rsid w:val="003A585E"/>
    <w:rsid w:val="003B1E79"/>
    <w:rsid w:val="003B5E5F"/>
    <w:rsid w:val="003D19E6"/>
    <w:rsid w:val="003D568D"/>
    <w:rsid w:val="003D7D02"/>
    <w:rsid w:val="00404C0F"/>
    <w:rsid w:val="00404EEF"/>
    <w:rsid w:val="00407E0A"/>
    <w:rsid w:val="00442ACE"/>
    <w:rsid w:val="00455208"/>
    <w:rsid w:val="00455D35"/>
    <w:rsid w:val="00461F6A"/>
    <w:rsid w:val="0048777B"/>
    <w:rsid w:val="004934A2"/>
    <w:rsid w:val="004A45AE"/>
    <w:rsid w:val="004C7C8A"/>
    <w:rsid w:val="004D0F0E"/>
    <w:rsid w:val="004E17E7"/>
    <w:rsid w:val="004F33B4"/>
    <w:rsid w:val="004F723D"/>
    <w:rsid w:val="00500FC7"/>
    <w:rsid w:val="00501CB6"/>
    <w:rsid w:val="00502780"/>
    <w:rsid w:val="005100B4"/>
    <w:rsid w:val="00512B72"/>
    <w:rsid w:val="00516B54"/>
    <w:rsid w:val="0051718B"/>
    <w:rsid w:val="00551C44"/>
    <w:rsid w:val="00552386"/>
    <w:rsid w:val="00554FA8"/>
    <w:rsid w:val="005649EA"/>
    <w:rsid w:val="0057483E"/>
    <w:rsid w:val="005817C3"/>
    <w:rsid w:val="00581BD4"/>
    <w:rsid w:val="00594782"/>
    <w:rsid w:val="00597844"/>
    <w:rsid w:val="005A03F9"/>
    <w:rsid w:val="005B7007"/>
    <w:rsid w:val="005C69AF"/>
    <w:rsid w:val="005D4656"/>
    <w:rsid w:val="005D6016"/>
    <w:rsid w:val="005D7CE7"/>
    <w:rsid w:val="005E2987"/>
    <w:rsid w:val="005E50EE"/>
    <w:rsid w:val="005E75A2"/>
    <w:rsid w:val="005E7CEE"/>
    <w:rsid w:val="005F431D"/>
    <w:rsid w:val="005F5D04"/>
    <w:rsid w:val="00613304"/>
    <w:rsid w:val="00616D39"/>
    <w:rsid w:val="00624FAE"/>
    <w:rsid w:val="00625CE0"/>
    <w:rsid w:val="00625EAB"/>
    <w:rsid w:val="0063376F"/>
    <w:rsid w:val="00635A6F"/>
    <w:rsid w:val="00636474"/>
    <w:rsid w:val="00637ECA"/>
    <w:rsid w:val="006450E8"/>
    <w:rsid w:val="00652A1D"/>
    <w:rsid w:val="006537B5"/>
    <w:rsid w:val="006546A6"/>
    <w:rsid w:val="00665492"/>
    <w:rsid w:val="0067506E"/>
    <w:rsid w:val="006849DF"/>
    <w:rsid w:val="00687F2D"/>
    <w:rsid w:val="006952F2"/>
    <w:rsid w:val="00697D2A"/>
    <w:rsid w:val="006B1F90"/>
    <w:rsid w:val="006B5D66"/>
    <w:rsid w:val="006C1571"/>
    <w:rsid w:val="006D3C17"/>
    <w:rsid w:val="006D77B9"/>
    <w:rsid w:val="006E626A"/>
    <w:rsid w:val="00702F0C"/>
    <w:rsid w:val="0070464F"/>
    <w:rsid w:val="0071448C"/>
    <w:rsid w:val="0077270B"/>
    <w:rsid w:val="007772A6"/>
    <w:rsid w:val="0077762F"/>
    <w:rsid w:val="00780A3D"/>
    <w:rsid w:val="00786D70"/>
    <w:rsid w:val="00787A37"/>
    <w:rsid w:val="007A346A"/>
    <w:rsid w:val="007B2A0B"/>
    <w:rsid w:val="007F5312"/>
    <w:rsid w:val="008260E9"/>
    <w:rsid w:val="00834DFE"/>
    <w:rsid w:val="00862FAA"/>
    <w:rsid w:val="00874D9B"/>
    <w:rsid w:val="00896848"/>
    <w:rsid w:val="008A12B3"/>
    <w:rsid w:val="008A7493"/>
    <w:rsid w:val="008C0CBA"/>
    <w:rsid w:val="008D1366"/>
    <w:rsid w:val="008D1598"/>
    <w:rsid w:val="008D6EFD"/>
    <w:rsid w:val="008D7D41"/>
    <w:rsid w:val="008E1247"/>
    <w:rsid w:val="008F1986"/>
    <w:rsid w:val="008F3C18"/>
    <w:rsid w:val="0091704A"/>
    <w:rsid w:val="00931892"/>
    <w:rsid w:val="00931916"/>
    <w:rsid w:val="00951768"/>
    <w:rsid w:val="00963C81"/>
    <w:rsid w:val="00970455"/>
    <w:rsid w:val="009822F1"/>
    <w:rsid w:val="00983FB8"/>
    <w:rsid w:val="00996CCF"/>
    <w:rsid w:val="009A19A4"/>
    <w:rsid w:val="009A3806"/>
    <w:rsid w:val="009C6E22"/>
    <w:rsid w:val="009C6EC9"/>
    <w:rsid w:val="009C73EB"/>
    <w:rsid w:val="009D3E8D"/>
    <w:rsid w:val="009F4E01"/>
    <w:rsid w:val="00A0776D"/>
    <w:rsid w:val="00A111CA"/>
    <w:rsid w:val="00A12276"/>
    <w:rsid w:val="00A26A39"/>
    <w:rsid w:val="00A35198"/>
    <w:rsid w:val="00A40DE5"/>
    <w:rsid w:val="00A41004"/>
    <w:rsid w:val="00A414BD"/>
    <w:rsid w:val="00A61E34"/>
    <w:rsid w:val="00A730C3"/>
    <w:rsid w:val="00A7498F"/>
    <w:rsid w:val="00A779A3"/>
    <w:rsid w:val="00A84E6D"/>
    <w:rsid w:val="00A95496"/>
    <w:rsid w:val="00AD7C04"/>
    <w:rsid w:val="00AE3E1B"/>
    <w:rsid w:val="00AE3EE5"/>
    <w:rsid w:val="00AF023E"/>
    <w:rsid w:val="00B123B1"/>
    <w:rsid w:val="00B15A65"/>
    <w:rsid w:val="00B31CDB"/>
    <w:rsid w:val="00B31D8F"/>
    <w:rsid w:val="00B32642"/>
    <w:rsid w:val="00B36441"/>
    <w:rsid w:val="00B45C41"/>
    <w:rsid w:val="00B52D21"/>
    <w:rsid w:val="00BD45CD"/>
    <w:rsid w:val="00BE7764"/>
    <w:rsid w:val="00BF71D9"/>
    <w:rsid w:val="00C028CE"/>
    <w:rsid w:val="00C04B2A"/>
    <w:rsid w:val="00C0652C"/>
    <w:rsid w:val="00C07C85"/>
    <w:rsid w:val="00C162B4"/>
    <w:rsid w:val="00C2135D"/>
    <w:rsid w:val="00C262C6"/>
    <w:rsid w:val="00C2719C"/>
    <w:rsid w:val="00C27927"/>
    <w:rsid w:val="00C3767D"/>
    <w:rsid w:val="00C41B64"/>
    <w:rsid w:val="00C743D4"/>
    <w:rsid w:val="00C8709A"/>
    <w:rsid w:val="00C923DD"/>
    <w:rsid w:val="00C94C83"/>
    <w:rsid w:val="00CB501D"/>
    <w:rsid w:val="00CB5052"/>
    <w:rsid w:val="00CD4F3F"/>
    <w:rsid w:val="00D27B77"/>
    <w:rsid w:val="00D44C51"/>
    <w:rsid w:val="00D56829"/>
    <w:rsid w:val="00D6031B"/>
    <w:rsid w:val="00D608A3"/>
    <w:rsid w:val="00D72CAE"/>
    <w:rsid w:val="00D93F66"/>
    <w:rsid w:val="00DA2346"/>
    <w:rsid w:val="00DD1163"/>
    <w:rsid w:val="00DD66A6"/>
    <w:rsid w:val="00DE7CB5"/>
    <w:rsid w:val="00DF4F80"/>
    <w:rsid w:val="00E0268D"/>
    <w:rsid w:val="00E17EE3"/>
    <w:rsid w:val="00E22838"/>
    <w:rsid w:val="00E3041D"/>
    <w:rsid w:val="00E309FC"/>
    <w:rsid w:val="00E367F4"/>
    <w:rsid w:val="00E52CED"/>
    <w:rsid w:val="00E55915"/>
    <w:rsid w:val="00E77196"/>
    <w:rsid w:val="00E844CA"/>
    <w:rsid w:val="00E930FA"/>
    <w:rsid w:val="00E94EFE"/>
    <w:rsid w:val="00E960F8"/>
    <w:rsid w:val="00EA04BC"/>
    <w:rsid w:val="00EA103F"/>
    <w:rsid w:val="00EA4C9C"/>
    <w:rsid w:val="00EC2201"/>
    <w:rsid w:val="00EC4A38"/>
    <w:rsid w:val="00EF6A0D"/>
    <w:rsid w:val="00F04D83"/>
    <w:rsid w:val="00F2027D"/>
    <w:rsid w:val="00F34806"/>
    <w:rsid w:val="00F36415"/>
    <w:rsid w:val="00F40BC5"/>
    <w:rsid w:val="00F43C7F"/>
    <w:rsid w:val="00F543EB"/>
    <w:rsid w:val="00F57212"/>
    <w:rsid w:val="00F62B8B"/>
    <w:rsid w:val="00F71038"/>
    <w:rsid w:val="00F81109"/>
    <w:rsid w:val="00FA2003"/>
    <w:rsid w:val="00FC6D1D"/>
    <w:rsid w:val="00FC73CD"/>
    <w:rsid w:val="00FD00F0"/>
    <w:rsid w:val="00FF1E5A"/>
    <w:rsid w:val="00FF54FE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32D64"/>
  <w15:docId w15:val="{D074450E-D591-4E76-AE2B-F578BB4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7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EFD"/>
  </w:style>
  <w:style w:type="paragraph" w:styleId="Rodap">
    <w:name w:val="footer"/>
    <w:basedOn w:val="Normal"/>
    <w:link w:val="RodapChar"/>
    <w:uiPriority w:val="99"/>
    <w:unhideWhenUsed/>
    <w:rsid w:val="008D6E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D6EFD"/>
  </w:style>
  <w:style w:type="paragraph" w:styleId="Textodebalo">
    <w:name w:val="Balloon Text"/>
    <w:basedOn w:val="Normal"/>
    <w:link w:val="TextodebaloChar"/>
    <w:uiPriority w:val="99"/>
    <w:semiHidden/>
    <w:unhideWhenUsed/>
    <w:rsid w:val="00455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2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BC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answer-item">
    <w:name w:val="answer-item"/>
    <w:basedOn w:val="Normal"/>
    <w:rsid w:val="000B0B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F6A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centralizadomaiusculas">
    <w:name w:val="texto_centralizado_maiusculas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C3767D"/>
    <w:rPr>
      <w:b/>
      <w:bCs/>
    </w:rPr>
  </w:style>
  <w:style w:type="paragraph" w:customStyle="1" w:styleId="textojustificado">
    <w:name w:val="texto_justific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centralizado">
    <w:name w:val="texto_centralizado"/>
    <w:basedOn w:val="Normal"/>
    <w:rsid w:val="00C376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3767D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7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79FA-CDA8-4FBB-84F3-121DE584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913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Hackradt</dc:creator>
  <cp:lastModifiedBy>Fabi</cp:lastModifiedBy>
  <cp:revision>14</cp:revision>
  <cp:lastPrinted>2022-10-17T13:44:00Z</cp:lastPrinted>
  <dcterms:created xsi:type="dcterms:W3CDTF">2023-10-04T19:26:00Z</dcterms:created>
  <dcterms:modified xsi:type="dcterms:W3CDTF">2024-03-04T17:39:00Z</dcterms:modified>
</cp:coreProperties>
</file>